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4" w:leftChars="-262" w:hanging="386" w:hangingChars="74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 xml:space="preserve"> </w:t>
      </w:r>
      <w:bookmarkStart w:id="0" w:name="_GoBack"/>
      <w:r>
        <w:rPr>
          <w:rFonts w:hint="eastAsia" w:ascii="宋体" w:hAnsi="宋体"/>
          <w:b/>
          <w:sz w:val="52"/>
          <w:szCs w:val="52"/>
        </w:rPr>
        <w:t>第十</w:t>
      </w:r>
      <w:r>
        <w:rPr>
          <w:rFonts w:hint="eastAsia" w:ascii="宋体" w:hAnsi="宋体"/>
          <w:b/>
          <w:sz w:val="52"/>
          <w:szCs w:val="52"/>
          <w:lang w:eastAsia="zh-CN"/>
        </w:rPr>
        <w:t>五</w:t>
      </w:r>
      <w:r>
        <w:rPr>
          <w:rFonts w:hint="eastAsia" w:ascii="宋体" w:hAnsi="宋体"/>
          <w:b/>
          <w:sz w:val="52"/>
          <w:szCs w:val="52"/>
        </w:rPr>
        <w:t>届深商风云人物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 xml:space="preserve">推  </w:t>
      </w:r>
      <w:r>
        <w:rPr>
          <w:rFonts w:hint="eastAsia" w:ascii="宋体" w:hAnsi="宋体"/>
          <w:b/>
          <w:sz w:val="52"/>
          <w:szCs w:val="52"/>
          <w:lang w:eastAsia="zh-CN"/>
        </w:rPr>
        <w:t>荐</w:t>
      </w:r>
      <w:r>
        <w:rPr>
          <w:rFonts w:hint="eastAsia" w:ascii="宋体" w:hAnsi="宋体"/>
          <w:b/>
          <w:sz w:val="52"/>
          <w:szCs w:val="52"/>
        </w:rPr>
        <w:t xml:space="preserve">  表</w:t>
      </w:r>
    </w:p>
    <w:bookmarkEnd w:id="0"/>
    <w:p>
      <w:pPr>
        <w:rPr>
          <w:rFonts w:hint="eastAsia" w:ascii="仿宋_GB2312" w:eastAsia="仿宋_GB2312"/>
          <w:sz w:val="52"/>
          <w:szCs w:val="28"/>
        </w:rPr>
      </w:pPr>
    </w:p>
    <w:p>
      <w:pPr>
        <w:tabs>
          <w:tab w:val="left" w:pos="7560"/>
        </w:tabs>
        <w:ind w:right="25" w:rightChars="12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560"/>
        </w:tabs>
        <w:ind w:right="25" w:rightChars="12" w:firstLine="630" w:firstLineChars="196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候选人姓名：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b/>
          <w:sz w:val="32"/>
          <w:szCs w:val="32"/>
        </w:rPr>
        <w:t>职务：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</w:p>
    <w:p>
      <w:pPr>
        <w:ind w:right="25" w:rightChars="12"/>
        <w:rPr>
          <w:rFonts w:hint="eastAsia" w:ascii="仿宋_GB2312" w:hAnsi="仿宋" w:eastAsia="仿宋_GB2312"/>
          <w:b/>
          <w:bCs/>
          <w:sz w:val="32"/>
          <w:szCs w:val="32"/>
          <w:u w:val="single"/>
        </w:rPr>
      </w:pPr>
    </w:p>
    <w:p>
      <w:pPr>
        <w:ind w:right="25" w:rightChars="12" w:firstLine="630" w:firstLineChars="196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候选人单位：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bCs/>
          <w:sz w:val="32"/>
          <w:szCs w:val="32"/>
        </w:rPr>
        <w:t>（盖章）</w:t>
      </w:r>
    </w:p>
    <w:p>
      <w:pPr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ind w:firstLine="604" w:firstLineChars="19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pacing w:val="-8"/>
          <w:sz w:val="32"/>
          <w:szCs w:val="32"/>
        </w:rPr>
        <w:t>推 荐 单 位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（盖章）</w:t>
      </w:r>
    </w:p>
    <w:p>
      <w:pPr>
        <w:tabs>
          <w:tab w:val="left" w:pos="7560"/>
        </w:tabs>
        <w:rPr>
          <w:rFonts w:hint="eastAsia" w:ascii="仿宋_GB2312" w:hAnsi="仿宋" w:eastAsia="仿宋_GB2312"/>
          <w:b/>
          <w:bCs/>
          <w:sz w:val="32"/>
          <w:szCs w:val="32"/>
        </w:rPr>
      </w:pPr>
    </w:p>
    <w:p>
      <w:pPr>
        <w:ind w:right="720"/>
        <w:rPr>
          <w:rFonts w:hint="eastAsia" w:ascii="仿宋_GB2312" w:hAnsi="仿宋" w:eastAsia="仿宋_GB2312"/>
          <w:szCs w:val="21"/>
          <w:u w:val="single"/>
        </w:rPr>
      </w:pPr>
    </w:p>
    <w:p>
      <w:pPr>
        <w:ind w:right="720"/>
        <w:jc w:val="center"/>
        <w:rPr>
          <w:rFonts w:hint="eastAsia" w:ascii="仿宋_GB2312" w:hAnsi="仿宋" w:eastAsia="仿宋_GB2312"/>
          <w:b/>
          <w:bCs/>
          <w:sz w:val="36"/>
          <w:szCs w:val="32"/>
        </w:rPr>
      </w:pPr>
    </w:p>
    <w:p>
      <w:pPr>
        <w:ind w:right="720"/>
        <w:jc w:val="center"/>
        <w:rPr>
          <w:rFonts w:hint="eastAsia" w:ascii="仿宋_GB2312" w:hAnsi="仿宋" w:eastAsia="仿宋_GB2312"/>
          <w:b/>
          <w:bCs/>
          <w:sz w:val="36"/>
          <w:szCs w:val="32"/>
        </w:rPr>
      </w:pPr>
    </w:p>
    <w:p>
      <w:pPr>
        <w:ind w:right="720"/>
        <w:jc w:val="right"/>
        <w:rPr>
          <w:rFonts w:hint="eastAsia" w:ascii="仿宋_GB2312" w:hAnsi="仿宋" w:eastAsia="仿宋_GB2312"/>
          <w:b/>
          <w:bCs/>
          <w:sz w:val="36"/>
          <w:szCs w:val="32"/>
        </w:rPr>
      </w:pPr>
    </w:p>
    <w:p>
      <w:pPr>
        <w:ind w:right="720"/>
        <w:jc w:val="righ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第十五届</w:t>
      </w:r>
      <w:r>
        <w:rPr>
          <w:rFonts w:hint="eastAsia" w:ascii="仿宋_GB2312" w:hAnsi="仿宋" w:eastAsia="仿宋_GB2312"/>
          <w:bCs/>
          <w:sz w:val="32"/>
          <w:szCs w:val="32"/>
        </w:rPr>
        <w:t>深商风云人物组委会</w:t>
      </w:r>
    </w:p>
    <w:p>
      <w:pPr>
        <w:ind w:right="720"/>
        <w:jc w:val="righ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二</w:t>
      </w:r>
      <w:r>
        <w:rPr>
          <w:rFonts w:hint="eastAsia" w:ascii="仿宋_GB2312" w:hAnsi="仿宋" w:eastAsia="仿宋" w:cs="宋体"/>
          <w:bCs/>
          <w:sz w:val="32"/>
          <w:szCs w:val="32"/>
        </w:rPr>
        <w:t>〇</w:t>
      </w:r>
      <w:r>
        <w:rPr>
          <w:rFonts w:hint="eastAsia" w:ascii="仿宋_GB2312" w:hAnsi="仿宋" w:eastAsia="仿宋_GB2312"/>
          <w:bCs/>
          <w:sz w:val="32"/>
          <w:szCs w:val="32"/>
        </w:rPr>
        <w:t>二</w:t>
      </w:r>
      <w:r>
        <w:rPr>
          <w:rFonts w:hint="eastAsia" w:ascii="仿宋_GB2312" w:hAnsi="仿宋" w:eastAsia="仿宋" w:cs="宋体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申报材料填写说明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1、推选表填报内容需打印或用黑色中性笔正楷填写，内容较多可附页。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2、候选人基本材料字数不超过1000字。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3、候选人有关获奖及成果材料需附证书复印件。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4、候选人指派专人负责该项工作。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5、推选表一份，须于</w:t>
      </w:r>
      <w:r>
        <w:rPr>
          <w:rFonts w:hint="eastAsia" w:ascii="仿宋_GB2312" w:hAnsi="仿宋" w:eastAsia="仿宋_GB2312"/>
          <w:b/>
          <w:sz w:val="32"/>
          <w:szCs w:val="32"/>
        </w:rPr>
        <w:t>20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b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b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b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>前报送到组委会办公室。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6、组委会办公室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联系人: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梅文娟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电  话：</w:t>
      </w:r>
      <w:r>
        <w:rPr>
          <w:rFonts w:hint="eastAsia" w:ascii="仿宋" w:hAnsi="仿宋" w:eastAsia="仿宋" w:cs="仿宋"/>
          <w:sz w:val="32"/>
          <w:szCs w:val="32"/>
        </w:rPr>
        <w:t>13691769557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E-mail: </w:t>
      </w:r>
      <w:r>
        <w:rPr>
          <w:rFonts w:hint="eastAsia" w:ascii="仿宋" w:hAnsi="仿宋" w:eastAsia="仿宋" w:cs="仿宋"/>
          <w:sz w:val="32"/>
          <w:szCs w:val="32"/>
        </w:rPr>
        <w:t>915195272@qq.com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" w:eastAsia="仿宋_GB2312"/>
          <w:sz w:val="32"/>
          <w:szCs w:val="32"/>
        </w:rPr>
        <w:t>7、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组委会</w:t>
      </w:r>
      <w:r>
        <w:rPr>
          <w:rFonts w:hint="eastAsia" w:ascii="仿宋_GB2312" w:hAnsi="仿宋" w:eastAsia="仿宋_GB2312"/>
          <w:sz w:val="32"/>
          <w:szCs w:val="32"/>
        </w:rPr>
        <w:t>办公室地址：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深圳市深商总会、</w:t>
      </w:r>
      <w:r>
        <w:rPr>
          <w:rFonts w:hint="eastAsia" w:ascii="仿宋_GB2312" w:hAnsi="仿宋" w:eastAsia="仿宋_GB2312"/>
          <w:sz w:val="32"/>
          <w:szCs w:val="32"/>
        </w:rPr>
        <w:t>深圳市商业联合会（南山区科技园高新中二道生产力大楼D栋一楼）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8、本推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荐</w:t>
      </w:r>
      <w:r>
        <w:rPr>
          <w:rFonts w:hint="eastAsia" w:ascii="仿宋_GB2312" w:hAnsi="仿宋" w:eastAsia="仿宋_GB2312"/>
          <w:sz w:val="32"/>
          <w:szCs w:val="32"/>
        </w:rPr>
        <w:t>表电子版可登陆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全球深商官方</w:t>
      </w:r>
      <w:r>
        <w:rPr>
          <w:rFonts w:hint="eastAsia" w:ascii="仿宋_GB2312" w:hAnsi="仿宋" w:eastAsia="仿宋_GB2312"/>
          <w:sz w:val="32"/>
          <w:szCs w:val="32"/>
        </w:rPr>
        <w:t>网站（www.shenshang.org）自行下载。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eastAsia="仿宋_GB2312"/>
        </w:rPr>
        <w:br w:type="page"/>
      </w:r>
      <w:r>
        <w:rPr>
          <w:rFonts w:hint="eastAsia" w:ascii="宋体" w:hAnsi="宋体"/>
          <w:b/>
          <w:sz w:val="44"/>
          <w:szCs w:val="44"/>
        </w:rPr>
        <w:t>候选人基本情况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14"/>
        <w:gridCol w:w="208"/>
        <w:gridCol w:w="698"/>
        <w:gridCol w:w="348"/>
        <w:gridCol w:w="6"/>
        <w:gridCol w:w="180"/>
        <w:gridCol w:w="313"/>
        <w:gridCol w:w="823"/>
        <w:gridCol w:w="354"/>
        <w:gridCol w:w="785"/>
        <w:gridCol w:w="551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候选人姓名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社会职务</w:t>
            </w:r>
          </w:p>
        </w:tc>
        <w:tc>
          <w:tcPr>
            <w:tcW w:w="746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444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详细地址</w:t>
            </w:r>
          </w:p>
        </w:tc>
        <w:tc>
          <w:tcPr>
            <w:tcW w:w="444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企业性质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创办时间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所属行业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企业网站</w:t>
            </w:r>
          </w:p>
        </w:tc>
        <w:tc>
          <w:tcPr>
            <w:tcW w:w="29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企业邮箱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企业联系人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6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16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2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候选人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工作简历</w:t>
            </w:r>
          </w:p>
        </w:tc>
        <w:tc>
          <w:tcPr>
            <w:tcW w:w="7463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767"/>
        <w:gridCol w:w="1837"/>
        <w:gridCol w:w="1144"/>
        <w:gridCol w:w="1181"/>
        <w:gridCol w:w="1144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8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候选人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主要成就</w:t>
            </w:r>
          </w:p>
          <w:p>
            <w:pPr>
              <w:jc w:val="center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（含经营业绩）</w:t>
            </w:r>
          </w:p>
        </w:tc>
        <w:tc>
          <w:tcPr>
            <w:tcW w:w="7463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候选人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主要指标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   目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2023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04" w:lineRule="auto"/>
              <w:ind w:left="164" w:right="123"/>
              <w:rPr>
                <w:rFonts w:hint="eastAsia" w:ascii="仿宋_GB2312" w:hAnsi="仿宋_GB2312" w:eastAsia="仿宋_GB2312" w:cs="仿宋_GB2312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总资产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04" w:lineRule="auto"/>
              <w:ind w:left="164" w:right="12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销售收入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04" w:lineRule="auto"/>
              <w:ind w:left="164" w:right="12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04" w:lineRule="auto"/>
              <w:ind w:left="164" w:right="12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纳税总额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04" w:lineRule="auto"/>
              <w:ind w:right="123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资产负债率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04" w:lineRule="auto"/>
              <w:ind w:right="123"/>
              <w:rPr>
                <w:rFonts w:hint="eastAsia" w:ascii="仿宋_GB2312" w:hAnsi="仿宋_GB2312" w:eastAsia="仿宋_GB2312" w:cs="仿宋_GB2312"/>
                <w:spacing w:val="-4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w w:val="90"/>
                <w:sz w:val="24"/>
              </w:rPr>
              <w:t>资本金利润率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04" w:lineRule="auto"/>
              <w:ind w:right="123"/>
              <w:rPr>
                <w:rFonts w:hint="eastAsia" w:ascii="仿宋_GB2312" w:hAnsi="仿宋_GB2312" w:eastAsia="仿宋_GB2312" w:cs="仿宋_GB2312"/>
                <w:spacing w:val="-4"/>
                <w:w w:val="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w w:val="8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w w:val="80"/>
                <w:sz w:val="24"/>
              </w:rPr>
              <w:t>成本费用利润率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04" w:lineRule="auto"/>
              <w:ind w:right="123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销售利润率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04" w:lineRule="auto"/>
              <w:ind w:right="123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资产报酬率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204" w:lineRule="auto"/>
              <w:ind w:left="164" w:right="12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人均利润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(万元)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314" w:tblpY="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7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5" w:hRule="atLeast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候选人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所在单位在国内外发展简况</w:t>
            </w:r>
          </w:p>
        </w:tc>
        <w:tc>
          <w:tcPr>
            <w:tcW w:w="74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候选人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在科技创新、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环保方面的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简况</w:t>
            </w:r>
          </w:p>
        </w:tc>
        <w:tc>
          <w:tcPr>
            <w:tcW w:w="74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候选人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获奖简况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（附获奖证书复印件）</w:t>
            </w:r>
          </w:p>
        </w:tc>
        <w:tc>
          <w:tcPr>
            <w:tcW w:w="74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候选人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sz w:val="28"/>
                <w:szCs w:val="28"/>
              </w:rPr>
              <w:t>社会公益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乡村振兴</w:t>
            </w:r>
            <w:r>
              <w:rPr>
                <w:rFonts w:hint="eastAsia" w:ascii="仿宋_GB2312" w:eastAsia="仿宋_GB2312"/>
                <w:sz w:val="28"/>
                <w:szCs w:val="28"/>
              </w:rPr>
              <w:t>简况</w:t>
            </w:r>
          </w:p>
        </w:tc>
        <w:tc>
          <w:tcPr>
            <w:tcW w:w="74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推选单位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意见及理由</w:t>
            </w:r>
          </w:p>
        </w:tc>
        <w:tc>
          <w:tcPr>
            <w:tcW w:w="74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推选组委会</w:t>
            </w:r>
          </w:p>
          <w:p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74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仿宋_GB2312" w:eastAsia="仿宋_GB2312"/>
                <w:sz w:val="28"/>
                <w:szCs w:val="28"/>
              </w:rPr>
              <w:t>委员会</w:t>
            </w:r>
          </w:p>
          <w:p>
            <w:pPr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终审意见</w:t>
            </w:r>
          </w:p>
        </w:tc>
        <w:tc>
          <w:tcPr>
            <w:tcW w:w="74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日（盖章）</w:t>
            </w:r>
          </w:p>
        </w:tc>
      </w:tr>
    </w:tbl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注：此表格复印有效，</w:t>
      </w:r>
    </w:p>
    <w:p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注意事项：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1、</w:t>
      </w:r>
      <w:r>
        <w:rPr>
          <w:rFonts w:hint="eastAsia" w:ascii="仿宋_GB2312" w:hAnsi="仿宋" w:eastAsia="仿宋_GB2312"/>
          <w:sz w:val="32"/>
          <w:szCs w:val="32"/>
        </w:rPr>
        <w:t>关于表格：请不要随意改动表格格式，填写表格内容时请把字体调整为仿宋字体小四号字。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2、关于照片：</w:t>
      </w:r>
      <w:r>
        <w:rPr>
          <w:rFonts w:hint="eastAsia" w:ascii="仿宋_GB2312" w:hAnsi="仿宋" w:eastAsia="仿宋_GB2312"/>
          <w:sz w:val="32"/>
          <w:szCs w:val="32"/>
        </w:rPr>
        <w:t>人物竖版照，正装，正面照。文件大小要求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2M</w:t>
      </w:r>
      <w:r>
        <w:rPr>
          <w:rFonts w:hint="eastAsia" w:ascii="仿宋_GB2312" w:hAnsi="仿宋" w:eastAsia="仿宋_GB2312"/>
          <w:sz w:val="32"/>
          <w:szCs w:val="32"/>
        </w:rPr>
        <w:t>以上。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3、打印版一份，请务必在第一页“推荐单位” 盖章处及“推选单位意见及理由” 盖章处加盖企业公章。</w:t>
      </w:r>
    </w:p>
    <w:p>
      <w:pPr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even"/>
      <w:pgSz w:w="11906" w:h="16838"/>
      <w:pgMar w:top="2098" w:right="1800" w:bottom="1440" w:left="1800" w:header="851" w:footer="992" w:gutter="0"/>
      <w:pgNumType w:start="1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ZWM4NDM3MmUwMTVjNDcyMDVlYmIwNzk1MGI0YTcifQ=="/>
  </w:docVars>
  <w:rsids>
    <w:rsidRoot w:val="685B0487"/>
    <w:rsid w:val="685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2024-06-11T07:07:00Z</dcterms:created>
  <dc:creator>叶彬</dc:creator>
  <cp:lastModifiedBy>叶彬</cp:lastModifiedBy>
  <dcterms:modified xsi:type="dcterms:W3CDTF">2024-06-11T07:09:00Z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E6398C6DFEDB4C30BE7872F9FCFCF4E1_11</vt:lpwstr>
  </property>
</Properties>
</file>